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62" w:rsidRDefault="00FD6B62" w:rsidP="00FD6B62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34"/>
          <w:szCs w:val="34"/>
        </w:rPr>
        <w:t>Catholic Academy of Niagara Falls</w:t>
      </w:r>
      <w:r>
        <w:rPr>
          <w:noProof/>
          <w:lang w:val="en-US"/>
        </w:rPr>
        <w:drawing>
          <wp:anchor distT="0" distB="0" distL="0" distR="0" simplePos="0" relativeHeight="251659264" behindDoc="1" locked="0" layoutInCell="1" hidden="0" allowOverlap="1" wp14:anchorId="2CB5272D" wp14:editId="3CACB673">
            <wp:simplePos x="0" y="0"/>
            <wp:positionH relativeFrom="column">
              <wp:posOffset>4657725</wp:posOffset>
            </wp:positionH>
            <wp:positionV relativeFrom="paragraph">
              <wp:posOffset>0</wp:posOffset>
            </wp:positionV>
            <wp:extent cx="752475" cy="904875"/>
            <wp:effectExtent l="0" t="0" r="0" b="0"/>
            <wp:wrapNone/>
            <wp:docPr id="3" name="image1.png" descr="EDUC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DUCAT"/>
                    <pic:cNvPicPr preferRelativeResize="0"/>
                  </pic:nvPicPr>
                  <pic:blipFill>
                    <a:blip r:embed="rId5"/>
                    <a:srcRect r="8503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6B62" w:rsidRDefault="00FD6B62" w:rsidP="00FD6B62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1055 N. Military Rd., Niagara Falls, NY 14304</w:t>
      </w:r>
    </w:p>
    <w:p w:rsidR="00FD6B62" w:rsidRDefault="00FD6B62" w:rsidP="00FD6B62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Johanna Richards, Principal</w:t>
      </w:r>
    </w:p>
    <w:p w:rsidR="00FD6B62" w:rsidRDefault="00FD6B62" w:rsidP="00FD6B62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Phone: (716) 283-1455</w:t>
      </w:r>
    </w:p>
    <w:p w:rsidR="00FD6B62" w:rsidRDefault="00FD6B62" w:rsidP="00FD6B62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6B62" w:rsidRDefault="00FD6B62" w:rsidP="00FD6B62">
      <w:pPr>
        <w:keepLines/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6B62" w:rsidRDefault="00FD6B62" w:rsidP="00FD6B62">
      <w:pPr>
        <w:keepLines/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r>
        <w:rPr>
          <w:rFonts w:ascii="Calibri" w:eastAsia="Calibri" w:hAnsi="Calibri" w:cs="Calibri"/>
          <w:b/>
          <w:sz w:val="32"/>
          <w:szCs w:val="32"/>
        </w:rPr>
        <w:t>Tuition, Fee, and Fundraising Schedule</w:t>
      </w:r>
    </w:p>
    <w:bookmarkEnd w:id="0"/>
    <w:p w:rsidR="00FD6B62" w:rsidRDefault="00FD6B62" w:rsidP="00FD6B62">
      <w:pPr>
        <w:keepLines/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2023-2024</w:t>
      </w:r>
    </w:p>
    <w:p w:rsidR="00FD6B62" w:rsidRDefault="00FD6B62" w:rsidP="00FD6B62">
      <w:pPr>
        <w:keepLines/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6B62" w:rsidRDefault="00FD6B62" w:rsidP="00FD6B62">
      <w:pPr>
        <w:keepLines/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Registration Fee: </w:t>
      </w:r>
    </w:p>
    <w:p w:rsidR="00FD6B62" w:rsidRDefault="00FD6B62" w:rsidP="00FD6B62">
      <w:pPr>
        <w:keepLines/>
        <w:numPr>
          <w:ilvl w:val="0"/>
          <w:numId w:val="3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$100 per student if received on or before March 1, 2023 ($200 per student if received after)</w:t>
      </w:r>
    </w:p>
    <w:p w:rsidR="00FD6B62" w:rsidRDefault="00FD6B62" w:rsidP="00FD6B62">
      <w:pPr>
        <w:keepNext/>
        <w:keepLines/>
        <w:numPr>
          <w:ilvl w:val="0"/>
          <w:numId w:val="3"/>
        </w:numPr>
        <w:tabs>
          <w:tab w:val="center" w:pos="4680"/>
          <w:tab w:val="right" w:pos="9360"/>
        </w:tabs>
        <w:spacing w:after="24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New Students $100 per student</w:t>
      </w:r>
    </w:p>
    <w:p w:rsidR="00FD6B62" w:rsidRDefault="00FD6B62" w:rsidP="00FD6B62">
      <w:pPr>
        <w:keepNext/>
        <w:keepLines/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Tuition:</w:t>
      </w:r>
    </w:p>
    <w:p w:rsidR="00FD6B62" w:rsidRDefault="00FD6B62" w:rsidP="00FD6B62">
      <w:pPr>
        <w:keepNext/>
        <w:keepLines/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Pre-K 3 - 5 days $5,150 or 3 days (M-W-F) $4,050 </w:t>
      </w:r>
    </w:p>
    <w:p w:rsidR="00FD6B62" w:rsidRDefault="00FD6B62" w:rsidP="00FD6B62">
      <w:pPr>
        <w:keepNext/>
        <w:keepLines/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Pre-K 4 - $5,150</w:t>
      </w:r>
    </w:p>
    <w:p w:rsidR="00FD6B62" w:rsidRDefault="00FD6B62" w:rsidP="00FD6B62">
      <w:pPr>
        <w:keepNext/>
        <w:keepLines/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Kindergarten - Grade 8:  $4,275</w:t>
      </w:r>
    </w:p>
    <w:p w:rsidR="00FD6B62" w:rsidRDefault="00FD6B62" w:rsidP="00FD6B62">
      <w:pPr>
        <w:keepLines/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FD6B62" w:rsidRDefault="00FD6B62" w:rsidP="00FD6B62">
      <w:pPr>
        <w:keepNext/>
        <w:keepLines/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Fundraising:</w:t>
      </w:r>
    </w:p>
    <w:p w:rsidR="00FD6B62" w:rsidRDefault="00FD6B62" w:rsidP="00FD6B62">
      <w:pPr>
        <w:keepNext/>
        <w:keepLines/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All families with students in grades Kindergarten through Grade 8 are required to participate in the following five fundraisers (subject to change) OR they may buy out of fundraising for $600 per family.  Failure to participate in fundraising (without the buyout) will result in a corresponding charge to your tuition bill. </w:t>
      </w:r>
    </w:p>
    <w:p w:rsidR="00FD6B62" w:rsidRDefault="00FD6B62" w:rsidP="00FD6B62">
      <w:pPr>
        <w:numPr>
          <w:ilvl w:val="0"/>
          <w:numId w:val="2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Gertrude Hawk Candy Bar Sale - 2 boxes of candy bars</w:t>
      </w:r>
    </w:p>
    <w:p w:rsidR="00FD6B62" w:rsidRDefault="00FD6B62" w:rsidP="00FD6B62">
      <w:pPr>
        <w:numPr>
          <w:ilvl w:val="0"/>
          <w:numId w:val="2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Football </w:t>
      </w:r>
      <w:proofErr w:type="spellStart"/>
      <w:r>
        <w:rPr>
          <w:rFonts w:ascii="Calibri" w:eastAsia="Calibri" w:hAnsi="Calibri" w:cs="Calibri"/>
          <w:sz w:val="26"/>
          <w:szCs w:val="26"/>
        </w:rPr>
        <w:t>Crazr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- sell 15 Football </w:t>
      </w:r>
      <w:proofErr w:type="spellStart"/>
      <w:r>
        <w:rPr>
          <w:rFonts w:ascii="Calibri" w:eastAsia="Calibri" w:hAnsi="Calibri" w:cs="Calibri"/>
          <w:sz w:val="26"/>
          <w:szCs w:val="26"/>
        </w:rPr>
        <w:t>Crazr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tickets at $10 each</w:t>
      </w:r>
    </w:p>
    <w:p w:rsidR="00FD6B62" w:rsidRDefault="00FD6B62" w:rsidP="00FD6B62">
      <w:pPr>
        <w:numPr>
          <w:ilvl w:val="0"/>
          <w:numId w:val="2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Cupid’s Cash Raffle - sell 25 tickets at $10 each</w:t>
      </w:r>
    </w:p>
    <w:p w:rsidR="00FD6B62" w:rsidRDefault="00FD6B62" w:rsidP="00FD6B62">
      <w:pPr>
        <w:numPr>
          <w:ilvl w:val="0"/>
          <w:numId w:val="2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Gertrude Hawk Easter Candy - sell at least $100 </w:t>
      </w:r>
    </w:p>
    <w:p w:rsidR="00FD6B62" w:rsidRDefault="00FD6B62" w:rsidP="00FD6B62">
      <w:pPr>
        <w:numPr>
          <w:ilvl w:val="0"/>
          <w:numId w:val="2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Auction- donate a basket/item worth $25</w:t>
      </w:r>
    </w:p>
    <w:p w:rsidR="00FD6B62" w:rsidRDefault="00FD6B62" w:rsidP="00FD6B62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FD6B62" w:rsidRDefault="00FD6B62" w:rsidP="00FD6B62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Multi-Child Discount</w:t>
      </w:r>
    </w:p>
    <w:p w:rsidR="00FD6B62" w:rsidRDefault="00FD6B62" w:rsidP="00FD6B62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Discount of $500 for the 2nd child and each additional child thereafter. </w:t>
      </w:r>
    </w:p>
    <w:p w:rsidR="00FD6B62" w:rsidRDefault="00FD6B62" w:rsidP="00FD6B62">
      <w:pPr>
        <w:keepNext/>
        <w:keepLines/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 w:rsidR="00FD6B62" w:rsidRDefault="00FD6B62" w:rsidP="00FD6B62">
      <w:pPr>
        <w:keepNext/>
        <w:keepLines/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Catholic Parishioner Discount:</w:t>
      </w:r>
    </w:p>
    <w:p w:rsidR="00FD6B62" w:rsidRDefault="00FD6B62" w:rsidP="00FD6B62">
      <w:pPr>
        <w:keepNext/>
        <w:keepLines/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Catholic families who obtain a written letter from their parish signed by their Pastor are eligible for a $500 per student Catholic parishioner discount.  This discount is not applicable to students in Pre-K 3 or Pre-K 4.  </w:t>
      </w:r>
    </w:p>
    <w:p w:rsidR="00FD6B62" w:rsidRDefault="00FD6B62" w:rsidP="00FD6B62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971C96" w:rsidRDefault="00FD6B62"/>
    <w:sectPr w:rsidR="0097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5761"/>
    <w:multiLevelType w:val="multilevel"/>
    <w:tmpl w:val="CA4417D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1F389B"/>
    <w:multiLevelType w:val="multilevel"/>
    <w:tmpl w:val="8750A57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DA7A63"/>
    <w:multiLevelType w:val="multilevel"/>
    <w:tmpl w:val="E93E988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62"/>
    <w:rsid w:val="00764DC9"/>
    <w:rsid w:val="00FD582F"/>
    <w:rsid w:val="00F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F0D12-4D1D-48BB-982D-CF52F06E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6B6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Casero</dc:creator>
  <cp:keywords/>
  <dc:description/>
  <cp:lastModifiedBy>Pamela Casero</cp:lastModifiedBy>
  <cp:revision>1</cp:revision>
  <dcterms:created xsi:type="dcterms:W3CDTF">2023-02-02T18:21:00Z</dcterms:created>
  <dcterms:modified xsi:type="dcterms:W3CDTF">2023-02-02T18:22:00Z</dcterms:modified>
</cp:coreProperties>
</file>